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59" w:rsidRDefault="00E336A6" w:rsidP="00E336A6">
      <w:pPr>
        <w:spacing w:line="400" w:lineRule="exac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AB754E">
        <w:rPr>
          <w:rFonts w:ascii="標楷體" w:hAnsi="標楷體" w:hint="eastAsia"/>
          <w:b/>
          <w:color w:val="000000"/>
          <w:sz w:val="32"/>
          <w:szCs w:val="32"/>
        </w:rPr>
        <w:t>臺北市立建成國中10</w:t>
      </w:r>
      <w:r w:rsidR="00023D59">
        <w:rPr>
          <w:rFonts w:ascii="標楷體" w:hAnsi="標楷體"/>
          <w:b/>
          <w:color w:val="000000"/>
          <w:sz w:val="32"/>
          <w:szCs w:val="32"/>
        </w:rPr>
        <w:t>8</w:t>
      </w:r>
      <w:r w:rsidRPr="00AB754E">
        <w:rPr>
          <w:rFonts w:ascii="標楷體" w:hAnsi="標楷體" w:hint="eastAsia"/>
          <w:b/>
          <w:color w:val="000000"/>
          <w:sz w:val="32"/>
          <w:szCs w:val="32"/>
        </w:rPr>
        <w:t>學年度第</w:t>
      </w:r>
      <w:r w:rsidR="00FA1239">
        <w:rPr>
          <w:rFonts w:ascii="標楷體" w:hAnsi="標楷體" w:hint="eastAsia"/>
          <w:b/>
          <w:color w:val="000000"/>
          <w:sz w:val="32"/>
          <w:szCs w:val="32"/>
          <w:lang w:eastAsia="zh-HK"/>
        </w:rPr>
        <w:t>二</w:t>
      </w:r>
      <w:r w:rsidRPr="00AB754E">
        <w:rPr>
          <w:rFonts w:ascii="標楷體" w:hAnsi="標楷體" w:hint="eastAsia"/>
          <w:b/>
          <w:color w:val="000000"/>
          <w:sz w:val="32"/>
          <w:szCs w:val="32"/>
        </w:rPr>
        <w:t>學期</w:t>
      </w:r>
    </w:p>
    <w:p w:rsidR="00E336A6" w:rsidRPr="00AB754E" w:rsidRDefault="00023D59" w:rsidP="00E336A6">
      <w:pPr>
        <w:spacing w:line="400" w:lineRule="exact"/>
        <w:jc w:val="center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  <w:lang w:eastAsia="zh-HK"/>
        </w:rPr>
        <w:t>推動國民中小學晨讀運動</w:t>
      </w:r>
      <w:r>
        <w:rPr>
          <w:rFonts w:ascii="標楷體" w:hAnsi="標楷體" w:hint="eastAsia"/>
          <w:b/>
          <w:color w:val="000000"/>
          <w:sz w:val="32"/>
          <w:szCs w:val="32"/>
        </w:rPr>
        <w:t>—</w:t>
      </w:r>
      <w:r>
        <w:rPr>
          <w:rFonts w:ascii="標楷體" w:hAnsi="標楷體" w:hint="eastAsia"/>
          <w:b/>
          <w:color w:val="000000"/>
          <w:sz w:val="32"/>
          <w:szCs w:val="32"/>
          <w:lang w:eastAsia="zh-HK"/>
        </w:rPr>
        <w:t>身教式閱讀與聊書</w:t>
      </w:r>
      <w:r w:rsidR="00E336A6" w:rsidRPr="00AB754E">
        <w:rPr>
          <w:rFonts w:ascii="標楷體" w:hAnsi="標楷體" w:hint="eastAsia"/>
          <w:b/>
          <w:color w:val="000000"/>
          <w:sz w:val="32"/>
          <w:szCs w:val="32"/>
        </w:rPr>
        <w:t>計畫</w:t>
      </w:r>
    </w:p>
    <w:p w:rsidR="00B454DD" w:rsidRPr="005344F5" w:rsidRDefault="00F32A0E" w:rsidP="00616754">
      <w:pPr>
        <w:spacing w:before="50" w:line="400" w:lineRule="exact"/>
        <w:jc w:val="center"/>
        <w:rPr>
          <w:rFonts w:ascii="標楷體" w:hAnsi="標楷體"/>
          <w:b/>
          <w:color w:val="000000"/>
          <w:sz w:val="36"/>
        </w:rPr>
      </w:pPr>
      <w:r>
        <w:rPr>
          <w:rFonts w:ascii="標楷體" w:hAnsi="標楷體" w:hint="eastAsia"/>
          <w:b/>
          <w:color w:val="000000"/>
          <w:sz w:val="36"/>
          <w:lang w:eastAsia="zh-HK"/>
        </w:rPr>
        <w:t>「</w:t>
      </w:r>
      <w:r w:rsidR="00C85BBA">
        <w:rPr>
          <w:rFonts w:ascii="標楷體" w:hAnsi="標楷體" w:hint="eastAsia"/>
          <w:b/>
          <w:color w:val="000000"/>
          <w:sz w:val="36"/>
          <w:lang w:eastAsia="zh-HK"/>
        </w:rPr>
        <w:t>故事</w:t>
      </w:r>
      <w:r w:rsidR="00B032F1">
        <w:rPr>
          <w:rFonts w:ascii="標楷體" w:hAnsi="標楷體" w:hint="eastAsia"/>
          <w:b/>
          <w:color w:val="000000"/>
          <w:sz w:val="36"/>
          <w:lang w:eastAsia="zh-HK"/>
        </w:rPr>
        <w:t>的力量</w:t>
      </w:r>
      <w:r>
        <w:rPr>
          <w:rFonts w:ascii="標楷體" w:hAnsi="標楷體" w:hint="eastAsia"/>
          <w:b/>
          <w:color w:val="000000"/>
          <w:sz w:val="36"/>
          <w:lang w:eastAsia="zh-HK"/>
        </w:rPr>
        <w:t>」跨領域素養導向研習</w:t>
      </w:r>
    </w:p>
    <w:p w:rsidR="005344F5" w:rsidRDefault="005344F5" w:rsidP="00E336A6">
      <w:pPr>
        <w:pStyle w:val="a3"/>
        <w:numPr>
          <w:ilvl w:val="0"/>
          <w:numId w:val="2"/>
        </w:numPr>
        <w:spacing w:line="400" w:lineRule="exact"/>
        <w:ind w:leftChars="0"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依據</w:t>
      </w:r>
    </w:p>
    <w:p w:rsidR="00E336A6" w:rsidRPr="00B24B64" w:rsidRDefault="00F32A0E" w:rsidP="00D2196A">
      <w:pPr>
        <w:snapToGrid w:val="0"/>
        <w:spacing w:beforeLines="50" w:before="200"/>
        <w:ind w:leftChars="300" w:left="840"/>
        <w:rPr>
          <w:rFonts w:ascii="標楷體" w:hAnsi="標楷體"/>
          <w:color w:val="000000"/>
          <w:sz w:val="26"/>
          <w:szCs w:val="26"/>
        </w:rPr>
      </w:pPr>
      <w:r w:rsidRPr="00B24B64">
        <w:rPr>
          <w:sz w:val="26"/>
          <w:szCs w:val="26"/>
        </w:rPr>
        <w:t>教育部</w:t>
      </w:r>
      <w:r w:rsidRPr="00B24B64">
        <w:rPr>
          <w:rFonts w:hint="eastAsia"/>
          <w:sz w:val="26"/>
          <w:szCs w:val="26"/>
        </w:rPr>
        <w:t>國民及學前教育署委辦</w:t>
      </w:r>
      <w:r w:rsidRPr="00B24B64">
        <w:rPr>
          <w:sz w:val="26"/>
          <w:szCs w:val="26"/>
        </w:rPr>
        <w:t>「</w:t>
      </w:r>
      <w:r w:rsidRPr="00B24B64">
        <w:rPr>
          <w:rFonts w:hint="eastAsia"/>
          <w:sz w:val="26"/>
          <w:szCs w:val="26"/>
        </w:rPr>
        <w:t>108</w:t>
      </w:r>
      <w:r w:rsidRPr="00B24B64">
        <w:rPr>
          <w:rFonts w:hint="eastAsia"/>
          <w:sz w:val="26"/>
          <w:szCs w:val="26"/>
        </w:rPr>
        <w:t>學年度推動國民中小學晨讀運動─身教式閱讀與聊書計畫</w:t>
      </w:r>
      <w:r w:rsidRPr="00B24B64">
        <w:rPr>
          <w:sz w:val="26"/>
          <w:szCs w:val="26"/>
        </w:rPr>
        <w:t>」</w:t>
      </w:r>
      <w:r w:rsidR="00E336A6" w:rsidRPr="00B24B64">
        <w:rPr>
          <w:rFonts w:ascii="標楷體" w:hAnsi="標楷體" w:hint="eastAsia"/>
          <w:color w:val="000000"/>
          <w:sz w:val="26"/>
          <w:szCs w:val="26"/>
        </w:rPr>
        <w:t>。</w:t>
      </w:r>
    </w:p>
    <w:p w:rsidR="00B454DD" w:rsidRPr="00D2196A" w:rsidRDefault="00D2196A" w:rsidP="00A36E15">
      <w:pPr>
        <w:spacing w:beforeLines="50" w:before="200" w:line="40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  <w:lang w:eastAsia="zh-HK"/>
        </w:rPr>
        <w:t>二、</w:t>
      </w:r>
      <w:r w:rsidR="00FB5C80">
        <w:rPr>
          <w:rFonts w:ascii="標楷體" w:hAnsi="標楷體" w:hint="eastAsia"/>
          <w:color w:val="000000"/>
          <w:lang w:eastAsia="zh-HK"/>
        </w:rPr>
        <w:t>目標</w:t>
      </w:r>
    </w:p>
    <w:p w:rsidR="00AE6E7A" w:rsidRPr="00B24B64" w:rsidRDefault="00AE6E7A" w:rsidP="00B24B64">
      <w:pPr>
        <w:snapToGrid w:val="0"/>
        <w:spacing w:beforeLines="50" w:before="200"/>
        <w:ind w:leftChars="300" w:left="1620" w:hangingChars="300" w:hanging="780"/>
        <w:rPr>
          <w:sz w:val="26"/>
          <w:szCs w:val="26"/>
        </w:rPr>
      </w:pPr>
      <w:r w:rsidRPr="00B24B64">
        <w:rPr>
          <w:rFonts w:hint="eastAsia"/>
          <w:sz w:val="26"/>
          <w:szCs w:val="26"/>
        </w:rPr>
        <w:t>（一）</w:t>
      </w:r>
      <w:bookmarkStart w:id="0" w:name="_GoBack"/>
      <w:bookmarkEnd w:id="0"/>
      <w:r w:rsidRPr="00B24B64">
        <w:rPr>
          <w:rFonts w:hint="eastAsia"/>
          <w:sz w:val="26"/>
          <w:szCs w:val="26"/>
        </w:rPr>
        <w:t>認識故事的</w:t>
      </w:r>
      <w:r w:rsidR="00704DFA" w:rsidRPr="00B24B64">
        <w:rPr>
          <w:rFonts w:hint="eastAsia"/>
          <w:sz w:val="26"/>
          <w:szCs w:val="26"/>
        </w:rPr>
        <w:t>起源及功能</w:t>
      </w:r>
      <w:r w:rsidRPr="00B24B64">
        <w:rPr>
          <w:rFonts w:hint="eastAsia"/>
          <w:sz w:val="26"/>
          <w:szCs w:val="26"/>
        </w:rPr>
        <w:t>：</w:t>
      </w:r>
      <w:r w:rsidR="00FB5C80" w:rsidRPr="00B24B64">
        <w:rPr>
          <w:sz w:val="26"/>
          <w:szCs w:val="26"/>
        </w:rPr>
        <w:t>故事會</w:t>
      </w:r>
      <w:r w:rsidR="00FB5C80" w:rsidRPr="00B24B64">
        <w:rPr>
          <w:rFonts w:hint="eastAsia"/>
          <w:sz w:val="26"/>
          <w:szCs w:val="26"/>
        </w:rPr>
        <w:t>活化大</w:t>
      </w:r>
      <w:r w:rsidR="00FB5C80" w:rsidRPr="00B24B64">
        <w:rPr>
          <w:sz w:val="26"/>
          <w:szCs w:val="26"/>
        </w:rPr>
        <w:t>腦中語言和理解的區域</w:t>
      </w:r>
      <w:r w:rsidR="00D2614C" w:rsidRPr="00B24B64">
        <w:rPr>
          <w:sz w:val="26"/>
          <w:szCs w:val="26"/>
        </w:rPr>
        <w:t>，</w:t>
      </w:r>
      <w:r w:rsidR="003A455C" w:rsidRPr="00B24B64">
        <w:rPr>
          <w:sz w:val="26"/>
          <w:szCs w:val="26"/>
        </w:rPr>
        <w:t>也會</w:t>
      </w:r>
      <w:r w:rsidR="003A455C" w:rsidRPr="00B24B64">
        <w:rPr>
          <w:rFonts w:hint="eastAsia"/>
          <w:sz w:val="26"/>
          <w:szCs w:val="26"/>
        </w:rPr>
        <w:t>產生</w:t>
      </w:r>
      <w:r w:rsidR="003A455C" w:rsidRPr="00B24B64">
        <w:rPr>
          <w:sz w:val="26"/>
          <w:szCs w:val="26"/>
        </w:rPr>
        <w:t>化學作用，</w:t>
      </w:r>
      <w:r w:rsidR="00D2614C" w:rsidRPr="00B24B64">
        <w:rPr>
          <w:sz w:val="26"/>
          <w:szCs w:val="26"/>
        </w:rPr>
        <w:t>加深記憶的印象</w:t>
      </w:r>
      <w:r w:rsidR="003A455C" w:rsidRPr="00B24B64">
        <w:rPr>
          <w:rFonts w:hint="eastAsia"/>
          <w:sz w:val="26"/>
          <w:szCs w:val="26"/>
        </w:rPr>
        <w:t>與激發</w:t>
      </w:r>
      <w:r w:rsidR="00FB5C80" w:rsidRPr="00B24B64">
        <w:rPr>
          <w:sz w:val="26"/>
          <w:szCs w:val="26"/>
        </w:rPr>
        <w:t>強烈的同理心</w:t>
      </w:r>
      <w:r w:rsidR="003A455C" w:rsidRPr="00B24B64">
        <w:rPr>
          <w:rFonts w:hint="eastAsia"/>
          <w:sz w:val="26"/>
          <w:szCs w:val="26"/>
        </w:rPr>
        <w:t>，</w:t>
      </w:r>
      <w:r w:rsidR="00FB5C80" w:rsidRPr="00B24B64">
        <w:rPr>
          <w:sz w:val="26"/>
          <w:szCs w:val="26"/>
        </w:rPr>
        <w:t>讓人類團結凝聚在一起，使得社群更加壯大。</w:t>
      </w:r>
    </w:p>
    <w:p w:rsidR="001101BE" w:rsidRPr="00B24B64" w:rsidRDefault="00AE6E7A" w:rsidP="00B24B64">
      <w:pPr>
        <w:snapToGrid w:val="0"/>
        <w:spacing w:beforeLines="50" w:before="200"/>
        <w:ind w:leftChars="300" w:left="1620" w:hangingChars="300" w:hanging="780"/>
        <w:rPr>
          <w:sz w:val="26"/>
          <w:szCs w:val="26"/>
        </w:rPr>
      </w:pPr>
      <w:r w:rsidRPr="00B24B64">
        <w:rPr>
          <w:rFonts w:hint="eastAsia"/>
          <w:sz w:val="26"/>
          <w:szCs w:val="26"/>
        </w:rPr>
        <w:t>（二）</w:t>
      </w:r>
      <w:r w:rsidR="00704DFA" w:rsidRPr="00B24B64">
        <w:rPr>
          <w:rFonts w:hint="eastAsia"/>
          <w:sz w:val="26"/>
          <w:szCs w:val="26"/>
        </w:rPr>
        <w:t>解析</w:t>
      </w:r>
      <w:r w:rsidR="000A12E2" w:rsidRPr="00B24B64">
        <w:rPr>
          <w:rFonts w:hint="eastAsia"/>
          <w:sz w:val="26"/>
          <w:szCs w:val="26"/>
        </w:rPr>
        <w:t>故事的</w:t>
      </w:r>
      <w:r w:rsidR="00704DFA" w:rsidRPr="00B24B64">
        <w:rPr>
          <w:rFonts w:hint="eastAsia"/>
          <w:sz w:val="26"/>
          <w:szCs w:val="26"/>
        </w:rPr>
        <w:t>結構與原型</w:t>
      </w:r>
      <w:r w:rsidR="003728E1" w:rsidRPr="00B24B64">
        <w:rPr>
          <w:rFonts w:hint="eastAsia"/>
          <w:sz w:val="26"/>
          <w:szCs w:val="26"/>
        </w:rPr>
        <w:t>，</w:t>
      </w:r>
      <w:r w:rsidR="003A455C" w:rsidRPr="00B24B64">
        <w:rPr>
          <w:rFonts w:hint="eastAsia"/>
          <w:sz w:val="26"/>
          <w:szCs w:val="26"/>
        </w:rPr>
        <w:t>進而練習</w:t>
      </w:r>
      <w:r w:rsidR="00B760B2" w:rsidRPr="00B24B64">
        <w:rPr>
          <w:sz w:val="26"/>
          <w:szCs w:val="26"/>
        </w:rPr>
        <w:t>以適當的文字、姿態、音調和節奏說一個具有文化意義的故事</w:t>
      </w:r>
      <w:r w:rsidR="00B032F1" w:rsidRPr="00B24B64">
        <w:rPr>
          <w:rFonts w:hint="eastAsia"/>
          <w:sz w:val="26"/>
          <w:szCs w:val="26"/>
        </w:rPr>
        <w:t>，影響別人</w:t>
      </w:r>
      <w:r w:rsidR="00704DFA" w:rsidRPr="00B24B64">
        <w:rPr>
          <w:rFonts w:hint="eastAsia"/>
          <w:sz w:val="26"/>
          <w:szCs w:val="26"/>
        </w:rPr>
        <w:t>，</w:t>
      </w:r>
      <w:r w:rsidR="00B032F1" w:rsidRPr="00B24B64">
        <w:rPr>
          <w:rFonts w:hint="eastAsia"/>
          <w:sz w:val="26"/>
          <w:szCs w:val="26"/>
        </w:rPr>
        <w:t>進而</w:t>
      </w:r>
      <w:r w:rsidRPr="00B24B64">
        <w:rPr>
          <w:rFonts w:hint="eastAsia"/>
          <w:sz w:val="26"/>
          <w:szCs w:val="26"/>
        </w:rPr>
        <w:t>助益班級經營與學校管理</w:t>
      </w:r>
      <w:r w:rsidR="00B032F1" w:rsidRPr="00B24B64">
        <w:rPr>
          <w:rFonts w:hint="eastAsia"/>
          <w:sz w:val="26"/>
          <w:szCs w:val="26"/>
        </w:rPr>
        <w:t>。</w:t>
      </w:r>
    </w:p>
    <w:p w:rsidR="00B21766" w:rsidRPr="00D2196A" w:rsidRDefault="00D2196A" w:rsidP="00BB2819">
      <w:pPr>
        <w:spacing w:line="400" w:lineRule="exact"/>
        <w:rPr>
          <w:rFonts w:ascii="標楷體" w:hAnsi="標楷體"/>
          <w:color w:val="000000"/>
          <w:lang w:eastAsia="zh-HK"/>
        </w:rPr>
      </w:pPr>
      <w:r>
        <w:rPr>
          <w:rFonts w:ascii="標楷體" w:hAnsi="標楷體" w:hint="eastAsia"/>
          <w:color w:val="000000"/>
          <w:lang w:eastAsia="zh-HK"/>
        </w:rPr>
        <w:t>三、</w:t>
      </w:r>
      <w:r w:rsidR="00B21766" w:rsidRPr="00D2196A">
        <w:rPr>
          <w:rFonts w:ascii="標楷體" w:hAnsi="標楷體" w:hint="eastAsia"/>
          <w:color w:val="000000"/>
          <w:lang w:eastAsia="zh-HK"/>
        </w:rPr>
        <w:t>辦理單位</w:t>
      </w:r>
    </w:p>
    <w:p w:rsidR="00B21766" w:rsidRPr="00B24B64" w:rsidRDefault="00B21766" w:rsidP="00B24B64">
      <w:pPr>
        <w:pStyle w:val="a3"/>
        <w:numPr>
          <w:ilvl w:val="0"/>
          <w:numId w:val="7"/>
        </w:numPr>
        <w:spacing w:line="400" w:lineRule="exact"/>
        <w:ind w:leftChars="300" w:left="1253" w:hangingChars="172" w:hanging="413"/>
        <w:rPr>
          <w:rFonts w:ascii="標楷體" w:hAnsi="標楷體"/>
          <w:color w:val="000000"/>
          <w:sz w:val="24"/>
        </w:rPr>
      </w:pPr>
      <w:r w:rsidRPr="00B24B64">
        <w:rPr>
          <w:rFonts w:ascii="標楷體" w:hAnsi="標楷體" w:hint="eastAsia"/>
          <w:color w:val="000000"/>
          <w:sz w:val="24"/>
        </w:rPr>
        <w:t>主辦單位：</w:t>
      </w:r>
      <w:r w:rsidR="00765FF7" w:rsidRPr="00B24B64">
        <w:rPr>
          <w:rFonts w:ascii="標楷體" w:hAnsi="標楷體" w:hint="eastAsia"/>
          <w:color w:val="000000"/>
          <w:sz w:val="24"/>
          <w:lang w:eastAsia="zh-HK"/>
        </w:rPr>
        <w:t>建成國中</w:t>
      </w:r>
    </w:p>
    <w:p w:rsidR="00E336A6" w:rsidRPr="00B24B64" w:rsidRDefault="00E336A6" w:rsidP="00B24B64">
      <w:pPr>
        <w:pStyle w:val="a3"/>
        <w:numPr>
          <w:ilvl w:val="0"/>
          <w:numId w:val="7"/>
        </w:numPr>
        <w:spacing w:line="400" w:lineRule="exact"/>
        <w:ind w:leftChars="300" w:left="1253" w:hangingChars="172" w:hanging="413"/>
        <w:rPr>
          <w:rFonts w:ascii="標楷體" w:hAnsi="標楷體"/>
          <w:color w:val="000000"/>
          <w:sz w:val="24"/>
        </w:rPr>
      </w:pPr>
      <w:r w:rsidRPr="00B24B64">
        <w:rPr>
          <w:rFonts w:ascii="標楷體" w:hAnsi="標楷體" w:hint="eastAsia"/>
          <w:color w:val="000000"/>
          <w:sz w:val="24"/>
        </w:rPr>
        <w:t>協辦單位：</w:t>
      </w:r>
      <w:r w:rsidR="00AE6E7A" w:rsidRPr="00B24B64">
        <w:rPr>
          <w:rFonts w:ascii="標楷體" w:hAnsi="標楷體" w:hint="eastAsia"/>
          <w:color w:val="000000"/>
          <w:sz w:val="24"/>
          <w:lang w:eastAsia="zh-HK"/>
        </w:rPr>
        <w:t>故事工廠</w:t>
      </w:r>
    </w:p>
    <w:p w:rsidR="00B21766" w:rsidRPr="00D2196A" w:rsidRDefault="00D2196A" w:rsidP="00D2196A">
      <w:pPr>
        <w:spacing w:beforeLines="50" w:before="200" w:line="400" w:lineRule="exact"/>
        <w:rPr>
          <w:rFonts w:ascii="標楷體" w:hAnsi="標楷體"/>
          <w:color w:val="000000"/>
          <w:lang w:eastAsia="zh-HK"/>
        </w:rPr>
      </w:pPr>
      <w:r>
        <w:rPr>
          <w:rFonts w:ascii="標楷體" w:hAnsi="標楷體" w:hint="eastAsia"/>
          <w:color w:val="000000"/>
          <w:lang w:eastAsia="zh-HK"/>
        </w:rPr>
        <w:t>四、</w:t>
      </w:r>
      <w:r w:rsidR="00B21766" w:rsidRPr="00D2196A">
        <w:rPr>
          <w:rFonts w:ascii="標楷體" w:hAnsi="標楷體" w:hint="eastAsia"/>
          <w:color w:val="000000"/>
          <w:lang w:eastAsia="zh-HK"/>
        </w:rPr>
        <w:t>參加對象：</w:t>
      </w:r>
      <w:r w:rsidR="00B21766" w:rsidRPr="00B24B64">
        <w:rPr>
          <w:rFonts w:ascii="標楷體" w:hAnsi="標楷體" w:hint="eastAsia"/>
          <w:color w:val="000000"/>
          <w:sz w:val="24"/>
          <w:lang w:eastAsia="zh-HK"/>
        </w:rPr>
        <w:t>有興趣之</w:t>
      </w:r>
      <w:r w:rsidR="00765FF7" w:rsidRPr="00B24B64">
        <w:rPr>
          <w:rFonts w:ascii="標楷體" w:hAnsi="標楷體" w:hint="eastAsia"/>
          <w:color w:val="000000"/>
          <w:sz w:val="24"/>
          <w:lang w:eastAsia="zh-HK"/>
        </w:rPr>
        <w:t>國小高年級</w:t>
      </w:r>
      <w:r w:rsidR="00B21766" w:rsidRPr="00B24B64">
        <w:rPr>
          <w:rFonts w:ascii="標楷體" w:hAnsi="標楷體" w:hint="eastAsia"/>
          <w:color w:val="000000"/>
          <w:sz w:val="24"/>
          <w:lang w:eastAsia="zh-HK"/>
        </w:rPr>
        <w:t>教師</w:t>
      </w:r>
      <w:r w:rsidR="00765FF7" w:rsidRPr="00B24B64">
        <w:rPr>
          <w:rFonts w:ascii="標楷體" w:hAnsi="標楷體" w:hint="eastAsia"/>
          <w:color w:val="000000"/>
          <w:sz w:val="24"/>
          <w:lang w:eastAsia="zh-HK"/>
        </w:rPr>
        <w:t>與國中教師</w:t>
      </w:r>
      <w:r w:rsidR="00B21766" w:rsidRPr="00B24B64">
        <w:rPr>
          <w:rFonts w:ascii="標楷體" w:hAnsi="標楷體" w:hint="eastAsia"/>
          <w:color w:val="000000"/>
          <w:sz w:val="24"/>
          <w:lang w:eastAsia="zh-HK"/>
        </w:rPr>
        <w:t>，</w:t>
      </w:r>
      <w:r w:rsidR="00C7107E" w:rsidRPr="00B24B64">
        <w:rPr>
          <w:rFonts w:ascii="標楷體" w:hAnsi="標楷體" w:hint="eastAsia"/>
          <w:color w:val="000000"/>
          <w:sz w:val="24"/>
          <w:lang w:eastAsia="zh-HK"/>
        </w:rPr>
        <w:t>以3</w:t>
      </w:r>
      <w:r w:rsidR="00B21766" w:rsidRPr="00B24B64">
        <w:rPr>
          <w:rFonts w:ascii="標楷體" w:hAnsi="標楷體"/>
          <w:color w:val="000000"/>
          <w:sz w:val="24"/>
          <w:lang w:eastAsia="zh-HK"/>
        </w:rPr>
        <w:t>0</w:t>
      </w:r>
      <w:r w:rsidR="00B21766" w:rsidRPr="00B24B64">
        <w:rPr>
          <w:rFonts w:ascii="標楷體" w:hAnsi="標楷體" w:hint="eastAsia"/>
          <w:color w:val="000000"/>
          <w:sz w:val="24"/>
          <w:lang w:eastAsia="zh-HK"/>
        </w:rPr>
        <w:t>人</w:t>
      </w:r>
      <w:r w:rsidR="00C7107E" w:rsidRPr="00B24B64">
        <w:rPr>
          <w:rFonts w:ascii="標楷體" w:hAnsi="標楷體" w:hint="eastAsia"/>
          <w:color w:val="000000"/>
          <w:sz w:val="24"/>
          <w:lang w:eastAsia="zh-HK"/>
        </w:rPr>
        <w:t>為限</w:t>
      </w:r>
      <w:r w:rsidR="00B21766" w:rsidRPr="00B24B64">
        <w:rPr>
          <w:rFonts w:ascii="標楷體" w:hAnsi="標楷體" w:hint="eastAsia"/>
          <w:color w:val="000000"/>
          <w:sz w:val="24"/>
          <w:lang w:eastAsia="zh-HK"/>
        </w:rPr>
        <w:t>。</w:t>
      </w:r>
    </w:p>
    <w:p w:rsidR="00B21766" w:rsidRPr="00D2196A" w:rsidRDefault="00D2196A" w:rsidP="001E1D7A">
      <w:pPr>
        <w:spacing w:line="400" w:lineRule="exact"/>
        <w:rPr>
          <w:rFonts w:ascii="標楷體" w:hAnsi="標楷體"/>
          <w:color w:val="000000"/>
          <w:lang w:eastAsia="zh-HK"/>
        </w:rPr>
      </w:pPr>
      <w:r>
        <w:rPr>
          <w:rFonts w:ascii="標楷體" w:hAnsi="標楷體" w:hint="eastAsia"/>
          <w:color w:val="000000"/>
          <w:lang w:eastAsia="zh-HK"/>
        </w:rPr>
        <w:t>五、</w:t>
      </w:r>
      <w:r w:rsidR="00B21766" w:rsidRPr="00D2196A">
        <w:rPr>
          <w:rFonts w:ascii="標楷體" w:hAnsi="標楷體" w:hint="eastAsia"/>
          <w:color w:val="000000"/>
          <w:lang w:eastAsia="zh-HK"/>
        </w:rPr>
        <w:t>研習地點：</w:t>
      </w:r>
      <w:r w:rsidR="00B21766" w:rsidRPr="00B24B64">
        <w:rPr>
          <w:rFonts w:ascii="標楷體" w:hAnsi="標楷體" w:hint="eastAsia"/>
          <w:color w:val="000000"/>
          <w:sz w:val="24"/>
          <w:lang w:eastAsia="zh-HK"/>
        </w:rPr>
        <w:t>建成國中</w:t>
      </w:r>
      <w:r w:rsidRPr="00B24B64">
        <w:rPr>
          <w:rFonts w:ascii="標楷體" w:hAnsi="標楷體" w:hint="eastAsia"/>
          <w:color w:val="000000"/>
          <w:sz w:val="24"/>
          <w:lang w:eastAsia="zh-HK"/>
        </w:rPr>
        <w:t>三樓語音三教室</w:t>
      </w:r>
    </w:p>
    <w:p w:rsidR="00B454DD" w:rsidRPr="00BB2819" w:rsidRDefault="00D2196A" w:rsidP="001E1D7A">
      <w:pPr>
        <w:spacing w:afterLines="50" w:after="200" w:line="400" w:lineRule="exact"/>
        <w:rPr>
          <w:rFonts w:ascii="標楷體" w:hAnsi="標楷體"/>
          <w:color w:val="000000"/>
          <w:bdr w:val="single" w:sz="4" w:space="0" w:color="auto"/>
        </w:rPr>
      </w:pPr>
      <w:r>
        <w:rPr>
          <w:rFonts w:ascii="標楷體" w:hAnsi="標楷體" w:hint="eastAsia"/>
          <w:color w:val="000000"/>
          <w:lang w:eastAsia="zh-HK"/>
        </w:rPr>
        <w:t>六、</w:t>
      </w:r>
      <w:r w:rsidR="005344F5" w:rsidRPr="00D2196A">
        <w:rPr>
          <w:rFonts w:ascii="標楷體" w:hAnsi="標楷體" w:hint="eastAsia"/>
          <w:color w:val="000000"/>
          <w:lang w:eastAsia="zh-HK"/>
        </w:rPr>
        <w:t>講座內容</w:t>
      </w:r>
      <w:r w:rsidR="00B454DD" w:rsidRPr="00D2196A">
        <w:rPr>
          <w:rFonts w:ascii="標楷體" w:hAnsi="標楷體" w:hint="eastAsia"/>
          <w:color w:val="000000"/>
          <w:lang w:eastAsia="zh-HK"/>
        </w:rPr>
        <w:t>：</w:t>
      </w:r>
    </w:p>
    <w:tbl>
      <w:tblPr>
        <w:tblW w:w="48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53"/>
        <w:gridCol w:w="3230"/>
        <w:gridCol w:w="1387"/>
        <w:gridCol w:w="3388"/>
      </w:tblGrid>
      <w:tr w:rsidR="002B3789" w:rsidRPr="00341542" w:rsidTr="00B24B64">
        <w:trPr>
          <w:trHeight w:val="298"/>
        </w:trPr>
        <w:tc>
          <w:tcPr>
            <w:tcW w:w="960" w:type="pct"/>
            <w:gridSpan w:val="2"/>
            <w:shd w:val="clear" w:color="auto" w:fill="D9D9D9" w:themeFill="background1" w:themeFillShade="D9"/>
            <w:vAlign w:val="center"/>
          </w:tcPr>
          <w:p w:rsidR="005344F5" w:rsidRPr="00B24B64" w:rsidRDefault="005344F5" w:rsidP="00C72BEF">
            <w:pPr>
              <w:spacing w:beforeLines="25" w:before="100" w:afterLines="25" w:after="100" w:line="400" w:lineRule="exact"/>
              <w:ind w:left="34"/>
              <w:jc w:val="center"/>
              <w:rPr>
                <w:rFonts w:ascii="標楷體" w:hAnsi="標楷體"/>
                <w:color w:val="000000"/>
              </w:rPr>
            </w:pPr>
            <w:r w:rsidRPr="00B24B64"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1630" w:type="pct"/>
            <w:shd w:val="clear" w:color="auto" w:fill="D9D9D9" w:themeFill="background1" w:themeFillShade="D9"/>
            <w:vAlign w:val="center"/>
          </w:tcPr>
          <w:p w:rsidR="005344F5" w:rsidRPr="00B24B64" w:rsidRDefault="005344F5" w:rsidP="00C72BEF">
            <w:pPr>
              <w:spacing w:beforeLines="25" w:before="100" w:afterLines="25" w:after="100" w:line="400" w:lineRule="exact"/>
              <w:jc w:val="center"/>
              <w:rPr>
                <w:rFonts w:ascii="標楷體" w:hAnsi="標楷體"/>
                <w:color w:val="000000"/>
              </w:rPr>
            </w:pPr>
            <w:r w:rsidRPr="00B24B64">
              <w:rPr>
                <w:rFonts w:ascii="標楷體" w:hAnsi="標楷體" w:hint="eastAsia"/>
                <w:color w:val="000000"/>
              </w:rPr>
              <w:t>課程名稱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5344F5" w:rsidRPr="00B24B64" w:rsidRDefault="005344F5" w:rsidP="00C72BEF">
            <w:pPr>
              <w:spacing w:beforeLines="25" w:before="100" w:afterLines="25" w:after="100" w:line="400" w:lineRule="exact"/>
              <w:ind w:left="34"/>
              <w:jc w:val="center"/>
              <w:rPr>
                <w:rFonts w:ascii="標楷體" w:hAnsi="標楷體"/>
                <w:color w:val="000000"/>
              </w:rPr>
            </w:pPr>
            <w:r w:rsidRPr="00B24B64">
              <w:rPr>
                <w:rFonts w:ascii="標楷體" w:hAnsi="標楷體" w:hint="eastAsia"/>
                <w:color w:val="000000"/>
              </w:rPr>
              <w:t>講師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5344F5" w:rsidRPr="00B24B64" w:rsidRDefault="00C7107E" w:rsidP="00C72BEF">
            <w:pPr>
              <w:spacing w:beforeLines="25" w:before="100" w:afterLines="25" w:after="100" w:line="400" w:lineRule="exact"/>
              <w:ind w:left="34"/>
              <w:jc w:val="center"/>
              <w:rPr>
                <w:rFonts w:ascii="標楷體" w:hAnsi="標楷體"/>
                <w:color w:val="000000"/>
              </w:rPr>
            </w:pPr>
            <w:r w:rsidRPr="00B24B64"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B032F1" w:rsidRPr="00B67BD7" w:rsidTr="00B24B64">
        <w:trPr>
          <w:trHeight w:val="1950"/>
        </w:trPr>
        <w:tc>
          <w:tcPr>
            <w:tcW w:w="479" w:type="pct"/>
            <w:tcMar>
              <w:top w:w="57" w:type="dxa"/>
              <w:bottom w:w="57" w:type="dxa"/>
            </w:tcMar>
            <w:vAlign w:val="center"/>
          </w:tcPr>
          <w:p w:rsidR="00B032F1" w:rsidRPr="00B24B64" w:rsidRDefault="003728E1" w:rsidP="003728E1">
            <w:pPr>
              <w:spacing w:line="360" w:lineRule="exact"/>
              <w:ind w:left="34" w:hanging="1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24B64">
              <w:rPr>
                <w:rFonts w:ascii="標楷體" w:hAnsi="標楷體" w:hint="eastAsia"/>
                <w:color w:val="000000" w:themeColor="text1"/>
                <w:szCs w:val="28"/>
              </w:rPr>
              <w:t>4</w:t>
            </w:r>
            <w:r w:rsidRPr="00B24B64">
              <w:rPr>
                <w:rFonts w:ascii="標楷體" w:hAnsi="標楷體"/>
                <w:color w:val="000000" w:themeColor="text1"/>
                <w:szCs w:val="28"/>
              </w:rPr>
              <w:t>/22</w:t>
            </w:r>
          </w:p>
          <w:p w:rsidR="003728E1" w:rsidRPr="00B24B64" w:rsidRDefault="003728E1" w:rsidP="003728E1">
            <w:pPr>
              <w:spacing w:line="360" w:lineRule="exact"/>
              <w:ind w:left="34" w:hanging="1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24B64">
              <w:rPr>
                <w:rFonts w:ascii="標楷體" w:hAnsi="標楷體"/>
                <w:color w:val="000000" w:themeColor="text1"/>
                <w:szCs w:val="28"/>
              </w:rPr>
              <w:t>(</w:t>
            </w:r>
            <w:r w:rsidRPr="00B24B64">
              <w:rPr>
                <w:rFonts w:ascii="標楷體" w:hAnsi="標楷體" w:hint="eastAsia"/>
                <w:color w:val="000000" w:themeColor="text1"/>
                <w:szCs w:val="28"/>
                <w:lang w:eastAsia="zh-HK"/>
              </w:rPr>
              <w:t>三</w:t>
            </w:r>
            <w:r w:rsidRPr="00B24B64">
              <w:rPr>
                <w:rFonts w:ascii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481" w:type="pct"/>
            <w:vAlign w:val="center"/>
          </w:tcPr>
          <w:p w:rsidR="00B032F1" w:rsidRPr="00B24B64" w:rsidRDefault="00B032F1" w:rsidP="00341542">
            <w:pPr>
              <w:spacing w:line="240" w:lineRule="exact"/>
              <w:ind w:left="34" w:hanging="1"/>
              <w:jc w:val="center"/>
              <w:rPr>
                <w:rFonts w:ascii="標楷體" w:hAnsi="標楷體"/>
                <w:color w:val="000000"/>
                <w:sz w:val="24"/>
                <w:szCs w:val="28"/>
              </w:rPr>
            </w:pP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13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t>:3</w:t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0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br/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|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br/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1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t>6</w:t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: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t>3</w:t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0</w:t>
            </w:r>
          </w:p>
        </w:tc>
        <w:tc>
          <w:tcPr>
            <w:tcW w:w="1630" w:type="pct"/>
            <w:shd w:val="clear" w:color="auto" w:fill="auto"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B032F1" w:rsidRPr="00B24B64" w:rsidRDefault="00B032F1" w:rsidP="00341542">
            <w:pPr>
              <w:spacing w:line="3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B24B64">
              <w:rPr>
                <w:rFonts w:ascii="標楷體" w:hAnsi="標楷體" w:hint="eastAsia"/>
                <w:color w:val="000000"/>
                <w:szCs w:val="28"/>
                <w:lang w:eastAsia="zh-HK"/>
              </w:rPr>
              <w:t>說一個會發光的故事</w:t>
            </w:r>
          </w:p>
        </w:tc>
        <w:tc>
          <w:tcPr>
            <w:tcW w:w="700" w:type="pct"/>
            <w:vMerge w:val="restart"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B032F1" w:rsidRPr="00341542" w:rsidRDefault="00B032F1" w:rsidP="003F167F">
            <w:pPr>
              <w:spacing w:line="320" w:lineRule="exact"/>
              <w:ind w:left="34"/>
              <w:jc w:val="center"/>
              <w:rPr>
                <w:rFonts w:ascii="標楷體" w:hAnsi="標楷體"/>
                <w:color w:val="000000"/>
                <w:sz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lang w:eastAsia="zh-HK"/>
              </w:rPr>
              <w:t>黃彥霖</w:t>
            </w:r>
          </w:p>
        </w:tc>
        <w:tc>
          <w:tcPr>
            <w:tcW w:w="1710" w:type="pct"/>
            <w:vMerge w:val="restart"/>
            <w:tcMar>
              <w:top w:w="57" w:type="dxa"/>
              <w:bottom w:w="57" w:type="dxa"/>
            </w:tcMar>
          </w:tcPr>
          <w:p w:rsidR="00B032F1" w:rsidRPr="00D2196A" w:rsidRDefault="00B032F1" w:rsidP="00704DFA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4"/>
                <w:u w:val="double"/>
              </w:rPr>
            </w:pPr>
            <w:r w:rsidRPr="00D2196A">
              <w:rPr>
                <w:rFonts w:ascii="標楷體" w:hAnsi="標楷體" w:hint="eastAsia"/>
                <w:b/>
                <w:color w:val="000000"/>
                <w:sz w:val="24"/>
                <w:u w:val="double"/>
              </w:rPr>
              <w:t>講師簡介</w:t>
            </w:r>
          </w:p>
          <w:p w:rsidR="00B032F1" w:rsidRDefault="00704DFA" w:rsidP="00704DFA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170" w:hanging="1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畢業於臺灣大學戲劇系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  <w:lang w:eastAsia="zh-HK"/>
              </w:rPr>
              <w:t>現任故事工廠駐團編導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704DFA" w:rsidRPr="00265CDF" w:rsidRDefault="00265CDF" w:rsidP="00265CDF">
            <w:pPr>
              <w:pStyle w:val="a3"/>
              <w:numPr>
                <w:ilvl w:val="0"/>
                <w:numId w:val="19"/>
              </w:numPr>
              <w:spacing w:line="360" w:lineRule="exact"/>
              <w:ind w:leftChars="0" w:left="170" w:hanging="170"/>
              <w:rPr>
                <w:sz w:val="24"/>
              </w:rPr>
            </w:pPr>
            <w:r w:rsidRPr="00265CDF">
              <w:rPr>
                <w:rFonts w:hint="eastAsia"/>
                <w:sz w:val="22"/>
                <w:szCs w:val="22"/>
                <w:lang w:eastAsia="zh-HK"/>
              </w:rPr>
              <w:t>編導作品：</w:t>
            </w:r>
            <w:r w:rsidRPr="00265CDF">
              <w:rPr>
                <w:sz w:val="22"/>
                <w:szCs w:val="22"/>
                <w:lang w:eastAsia="zh-HK"/>
              </w:rPr>
              <w:br/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2019</w:t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微微憂傷厭世喜劇《他們等待的那位果陀》</w:t>
            </w:r>
            <w:r w:rsidRPr="00265CDF">
              <w:rPr>
                <w:sz w:val="20"/>
                <w:szCs w:val="22"/>
                <w:lang w:eastAsia="zh-HK"/>
              </w:rPr>
              <w:br/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2019</w:t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《十二生肖貓來亂》</w:t>
            </w:r>
            <w:r w:rsidRPr="00265CDF">
              <w:rPr>
                <w:sz w:val="20"/>
                <w:szCs w:val="22"/>
                <w:lang w:eastAsia="zh-HK"/>
              </w:rPr>
              <w:br/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2018</w:t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「致親愛的孤獨者《</w:t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#</w:t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越想越不對勁》」</w:t>
            </w:r>
            <w:r w:rsidRPr="00265CDF">
              <w:rPr>
                <w:sz w:val="20"/>
                <w:szCs w:val="22"/>
                <w:lang w:eastAsia="zh-HK"/>
              </w:rPr>
              <w:br/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2018</w:t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口技情境喜劇《變聲偵探》</w:t>
            </w:r>
            <w:r w:rsidRPr="00265CDF">
              <w:rPr>
                <w:sz w:val="20"/>
                <w:szCs w:val="22"/>
                <w:lang w:eastAsia="zh-HK"/>
              </w:rPr>
              <w:br/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2015</w:t>
            </w:r>
            <w:r w:rsidRPr="00265CDF">
              <w:rPr>
                <w:rFonts w:hint="eastAsia"/>
                <w:sz w:val="20"/>
                <w:szCs w:val="22"/>
                <w:lang w:eastAsia="zh-HK"/>
              </w:rPr>
              <w:t>鬼點子劇展《你必須醒來》</w:t>
            </w:r>
          </w:p>
        </w:tc>
      </w:tr>
      <w:tr w:rsidR="00B032F1" w:rsidRPr="00B67BD7" w:rsidTr="00B24B64">
        <w:trPr>
          <w:trHeight w:val="1950"/>
        </w:trPr>
        <w:tc>
          <w:tcPr>
            <w:tcW w:w="479" w:type="pct"/>
            <w:tcMar>
              <w:top w:w="57" w:type="dxa"/>
              <w:bottom w:w="57" w:type="dxa"/>
            </w:tcMar>
            <w:vAlign w:val="center"/>
          </w:tcPr>
          <w:p w:rsidR="003728E1" w:rsidRPr="00B24B64" w:rsidRDefault="003728E1" w:rsidP="003728E1">
            <w:pPr>
              <w:spacing w:line="360" w:lineRule="exact"/>
              <w:ind w:left="34" w:hanging="1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24B64">
              <w:rPr>
                <w:rFonts w:ascii="標楷體" w:hAnsi="標楷體" w:hint="eastAsia"/>
                <w:color w:val="000000" w:themeColor="text1"/>
                <w:szCs w:val="28"/>
              </w:rPr>
              <w:t>4</w:t>
            </w:r>
            <w:r w:rsidRPr="00B24B64">
              <w:rPr>
                <w:rFonts w:ascii="標楷體" w:hAnsi="標楷體"/>
                <w:color w:val="000000" w:themeColor="text1"/>
                <w:szCs w:val="28"/>
              </w:rPr>
              <w:t>/2</w:t>
            </w:r>
            <w:r w:rsidRPr="00B24B64">
              <w:rPr>
                <w:rFonts w:ascii="標楷體" w:hAnsi="標楷體" w:hint="eastAsia"/>
                <w:color w:val="000000" w:themeColor="text1"/>
                <w:szCs w:val="28"/>
              </w:rPr>
              <w:t>9</w:t>
            </w:r>
          </w:p>
          <w:p w:rsidR="00B032F1" w:rsidRPr="00B24B64" w:rsidRDefault="003728E1" w:rsidP="003728E1">
            <w:pPr>
              <w:spacing w:line="360" w:lineRule="exact"/>
              <w:ind w:left="34" w:hanging="1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 w:rsidRPr="00B24B64">
              <w:rPr>
                <w:rFonts w:ascii="標楷體" w:hAnsi="標楷體"/>
                <w:color w:val="000000" w:themeColor="text1"/>
                <w:szCs w:val="28"/>
              </w:rPr>
              <w:t>(</w:t>
            </w:r>
            <w:r w:rsidRPr="00B24B64">
              <w:rPr>
                <w:rFonts w:ascii="標楷體" w:hAnsi="標楷體" w:hint="eastAsia"/>
                <w:color w:val="000000" w:themeColor="text1"/>
                <w:szCs w:val="28"/>
                <w:lang w:eastAsia="zh-HK"/>
              </w:rPr>
              <w:t>三</w:t>
            </w:r>
            <w:r w:rsidRPr="00B24B64">
              <w:rPr>
                <w:rFonts w:ascii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481" w:type="pct"/>
            <w:vAlign w:val="center"/>
          </w:tcPr>
          <w:p w:rsidR="00B032F1" w:rsidRPr="00B24B64" w:rsidRDefault="00B032F1" w:rsidP="00B50A75">
            <w:pPr>
              <w:spacing w:line="240" w:lineRule="exact"/>
              <w:ind w:left="34"/>
              <w:jc w:val="center"/>
              <w:rPr>
                <w:rFonts w:ascii="標楷體" w:hAnsi="標楷體"/>
                <w:color w:val="000000"/>
                <w:sz w:val="24"/>
                <w:szCs w:val="28"/>
              </w:rPr>
            </w:pP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13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t>:3</w:t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0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br/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|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br/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1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t>6</w:t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:</w:t>
            </w:r>
            <w:r w:rsidRPr="00B24B64">
              <w:rPr>
                <w:rFonts w:ascii="標楷體" w:hAnsi="標楷體" w:hint="eastAsia"/>
                <w:color w:val="000000"/>
                <w:sz w:val="24"/>
                <w:szCs w:val="28"/>
              </w:rPr>
              <w:t>3</w:t>
            </w:r>
            <w:r w:rsidRPr="00B24B64">
              <w:rPr>
                <w:rFonts w:ascii="標楷體" w:hAnsi="標楷體"/>
                <w:color w:val="000000"/>
                <w:sz w:val="24"/>
                <w:szCs w:val="28"/>
              </w:rPr>
              <w:t>0</w:t>
            </w:r>
          </w:p>
        </w:tc>
        <w:tc>
          <w:tcPr>
            <w:tcW w:w="1630" w:type="pct"/>
            <w:shd w:val="clear" w:color="auto" w:fill="auto"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B032F1" w:rsidRPr="00B24B64" w:rsidRDefault="00B032F1" w:rsidP="00B50A75">
            <w:pPr>
              <w:spacing w:line="3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B24B64">
              <w:rPr>
                <w:rFonts w:ascii="標楷體" w:hAnsi="標楷體" w:hint="eastAsia"/>
                <w:color w:val="000000"/>
                <w:szCs w:val="28"/>
                <w:lang w:eastAsia="zh-HK"/>
              </w:rPr>
              <w:t>發動你的故事引擎</w:t>
            </w:r>
          </w:p>
        </w:tc>
        <w:tc>
          <w:tcPr>
            <w:tcW w:w="700" w:type="pct"/>
            <w:vMerge/>
            <w:tcMar>
              <w:top w:w="57" w:type="dxa"/>
              <w:left w:w="11" w:type="dxa"/>
              <w:bottom w:w="57" w:type="dxa"/>
              <w:right w:w="11" w:type="dxa"/>
            </w:tcMar>
            <w:vAlign w:val="center"/>
          </w:tcPr>
          <w:p w:rsidR="00B032F1" w:rsidRPr="00B67BD7" w:rsidRDefault="00B032F1" w:rsidP="00B50A75">
            <w:pPr>
              <w:spacing w:line="320" w:lineRule="exact"/>
              <w:ind w:left="34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710" w:type="pct"/>
            <w:vMerge/>
            <w:tcMar>
              <w:top w:w="57" w:type="dxa"/>
              <w:bottom w:w="57" w:type="dxa"/>
            </w:tcMar>
          </w:tcPr>
          <w:p w:rsidR="00B032F1" w:rsidRDefault="00B032F1" w:rsidP="00B50A75"/>
        </w:tc>
      </w:tr>
    </w:tbl>
    <w:p w:rsidR="00B21766" w:rsidRPr="00341542" w:rsidRDefault="00341542" w:rsidP="00341542">
      <w:pPr>
        <w:spacing w:beforeLines="50" w:before="200" w:line="400" w:lineRule="exact"/>
        <w:ind w:left="560" w:hangingChars="200" w:hanging="5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  <w:lang w:eastAsia="zh-HK"/>
        </w:rPr>
        <w:t>七、</w:t>
      </w:r>
      <w:r w:rsidR="00B21766" w:rsidRPr="00341542">
        <w:rPr>
          <w:rFonts w:ascii="標楷體" w:hAnsi="標楷體" w:hint="eastAsia"/>
          <w:color w:val="000000"/>
        </w:rPr>
        <w:t>報名方式：</w:t>
      </w:r>
      <w:r w:rsidR="003041F3" w:rsidRPr="00341542">
        <w:rPr>
          <w:rFonts w:ascii="標楷體" w:hAnsi="標楷體" w:hint="eastAsia"/>
          <w:kern w:val="0"/>
        </w:rPr>
        <w:t>請</w:t>
      </w:r>
      <w:r w:rsidR="00B21766" w:rsidRPr="00341542">
        <w:rPr>
          <w:rFonts w:ascii="標楷體" w:hAnsi="標楷體" w:hint="eastAsia"/>
          <w:kern w:val="0"/>
        </w:rPr>
        <w:t>於</w:t>
      </w:r>
      <w:r w:rsidR="00B21766" w:rsidRPr="00341542">
        <w:rPr>
          <w:rFonts w:ascii="標楷體" w:hAnsi="標楷體"/>
          <w:kern w:val="0"/>
          <w:u w:val="single"/>
        </w:rPr>
        <w:t>10</w:t>
      </w:r>
      <w:r w:rsidR="00B24B64">
        <w:rPr>
          <w:rFonts w:ascii="標楷體" w:hAnsi="標楷體"/>
          <w:kern w:val="0"/>
          <w:u w:val="single"/>
        </w:rPr>
        <w:t>9</w:t>
      </w:r>
      <w:r w:rsidR="00B21766" w:rsidRPr="00341542">
        <w:rPr>
          <w:rFonts w:ascii="標楷體" w:hAnsi="標楷體" w:hint="eastAsia"/>
          <w:kern w:val="0"/>
          <w:u w:val="single"/>
        </w:rPr>
        <w:t>年</w:t>
      </w:r>
      <w:r w:rsidR="00B24B64">
        <w:rPr>
          <w:rFonts w:ascii="標楷體" w:hAnsi="標楷體" w:hint="eastAsia"/>
          <w:kern w:val="0"/>
          <w:u w:val="single"/>
        </w:rPr>
        <w:t>0</w:t>
      </w:r>
      <w:r w:rsidR="00B24B64">
        <w:rPr>
          <w:rFonts w:ascii="標楷體" w:hAnsi="標楷體"/>
          <w:kern w:val="0"/>
          <w:u w:val="single"/>
        </w:rPr>
        <w:t>4</w:t>
      </w:r>
      <w:r w:rsidR="00B21766" w:rsidRPr="00341542">
        <w:rPr>
          <w:rFonts w:ascii="標楷體" w:hAnsi="標楷體" w:hint="eastAsia"/>
          <w:kern w:val="0"/>
          <w:u w:val="single"/>
        </w:rPr>
        <w:t>月</w:t>
      </w:r>
      <w:r w:rsidR="00B24B64">
        <w:rPr>
          <w:rFonts w:ascii="標楷體" w:hAnsi="標楷體" w:hint="eastAsia"/>
          <w:kern w:val="0"/>
          <w:u w:val="single"/>
        </w:rPr>
        <w:t>17</w:t>
      </w:r>
      <w:r w:rsidR="00B21766" w:rsidRPr="00341542">
        <w:rPr>
          <w:rFonts w:ascii="標楷體" w:hAnsi="標楷體" w:hint="eastAsia"/>
          <w:kern w:val="0"/>
          <w:u w:val="single"/>
        </w:rPr>
        <w:t>日(</w:t>
      </w:r>
      <w:r w:rsidR="00B24B64">
        <w:rPr>
          <w:rFonts w:ascii="標楷體" w:hAnsi="標楷體" w:hint="eastAsia"/>
          <w:kern w:val="0"/>
          <w:u w:val="single"/>
          <w:lang w:eastAsia="zh-HK"/>
        </w:rPr>
        <w:t>五</w:t>
      </w:r>
      <w:r w:rsidR="00B21766" w:rsidRPr="00341542">
        <w:rPr>
          <w:rFonts w:ascii="標楷體" w:hAnsi="標楷體" w:hint="eastAsia"/>
          <w:kern w:val="0"/>
          <w:u w:val="single"/>
        </w:rPr>
        <w:t>)</w:t>
      </w:r>
      <w:r w:rsidR="003D6895" w:rsidRPr="00341542">
        <w:rPr>
          <w:rFonts w:ascii="標楷體" w:hAnsi="標楷體" w:hint="eastAsia"/>
          <w:kern w:val="0"/>
        </w:rPr>
        <w:t>前登入</w:t>
      </w:r>
      <w:r w:rsidR="005677D7" w:rsidRPr="00341542">
        <w:rPr>
          <w:rFonts w:ascii="標楷體" w:hAnsi="標楷體" w:hint="eastAsia"/>
          <w:kern w:val="0"/>
        </w:rPr>
        <w:t>「</w:t>
      </w:r>
      <w:r w:rsidR="005677D7">
        <w:rPr>
          <w:rFonts w:ascii="標楷體" w:hAnsi="標楷體" w:hint="eastAsia"/>
          <w:kern w:val="0"/>
          <w:lang w:eastAsia="zh-HK"/>
        </w:rPr>
        <w:t>臺北市在職教師進修網</w:t>
      </w:r>
      <w:r w:rsidR="005677D7" w:rsidRPr="00341542">
        <w:rPr>
          <w:rFonts w:ascii="標楷體" w:hAnsi="標楷體" w:hint="eastAsia"/>
          <w:kern w:val="0"/>
        </w:rPr>
        <w:t>」</w:t>
      </w:r>
      <w:r w:rsidR="005677D7">
        <w:rPr>
          <w:rFonts w:ascii="標楷體" w:hAnsi="標楷體" w:hint="eastAsia"/>
          <w:kern w:val="0"/>
          <w:lang w:eastAsia="zh-HK"/>
        </w:rPr>
        <w:t>或</w:t>
      </w:r>
      <w:r w:rsidR="003D6895" w:rsidRPr="00341542">
        <w:rPr>
          <w:rFonts w:ascii="標楷體" w:hAnsi="標楷體" w:hint="eastAsia"/>
          <w:kern w:val="0"/>
        </w:rPr>
        <w:t>「</w:t>
      </w:r>
      <w:r w:rsidR="007A2E90">
        <w:rPr>
          <w:rFonts w:ascii="標楷體" w:hAnsi="標楷體" w:hint="eastAsia"/>
          <w:kern w:val="0"/>
          <w:lang w:eastAsia="zh-HK"/>
        </w:rPr>
        <w:t>全國在職教師進修網</w:t>
      </w:r>
      <w:r w:rsidR="003D6895" w:rsidRPr="00341542">
        <w:rPr>
          <w:rFonts w:ascii="標楷體" w:hAnsi="標楷體" w:hint="eastAsia"/>
          <w:kern w:val="0"/>
        </w:rPr>
        <w:t>」報名</w:t>
      </w:r>
      <w:r w:rsidR="007A2E90">
        <w:rPr>
          <w:rFonts w:ascii="標楷體" w:hAnsi="標楷體" w:hint="eastAsia"/>
          <w:kern w:val="0"/>
        </w:rPr>
        <w:t>。</w:t>
      </w:r>
    </w:p>
    <w:p w:rsidR="00D12818" w:rsidRPr="00341542" w:rsidRDefault="00341542" w:rsidP="00341542">
      <w:pPr>
        <w:snapToGrid w:val="0"/>
        <w:spacing w:beforeLines="50" w:before="200" w:line="360" w:lineRule="exact"/>
        <w:rPr>
          <w:rFonts w:ascii="標楷體" w:hAnsi="標楷體"/>
          <w:b/>
          <w:kern w:val="0"/>
        </w:rPr>
      </w:pPr>
      <w:r>
        <w:rPr>
          <w:rFonts w:ascii="標楷體" w:hAnsi="標楷體" w:hint="eastAsia"/>
          <w:b/>
          <w:kern w:val="0"/>
          <w:lang w:eastAsia="zh-HK"/>
        </w:rPr>
        <w:t>八、</w:t>
      </w:r>
      <w:r w:rsidR="003D6895" w:rsidRPr="00DF4A02">
        <w:rPr>
          <w:rFonts w:ascii="標楷體" w:hAnsi="標楷體" w:hint="eastAsia"/>
          <w:b/>
          <w:kern w:val="0"/>
        </w:rPr>
        <w:t>全程參與者</w:t>
      </w:r>
      <w:r w:rsidR="00B24B64">
        <w:rPr>
          <w:rFonts w:ascii="標楷體" w:hAnsi="標楷體" w:hint="eastAsia"/>
          <w:b/>
          <w:kern w:val="0"/>
          <w:lang w:eastAsia="zh-HK"/>
        </w:rPr>
        <w:t>每場研習</w:t>
      </w:r>
      <w:r w:rsidR="003D6895" w:rsidRPr="00DF4A02">
        <w:rPr>
          <w:rFonts w:ascii="標楷體" w:hAnsi="標楷體" w:hint="eastAsia"/>
          <w:b/>
          <w:kern w:val="0"/>
        </w:rPr>
        <w:t>核發時數</w:t>
      </w:r>
      <w:r w:rsidR="00B24B64">
        <w:rPr>
          <w:rFonts w:ascii="標楷體" w:hAnsi="標楷體" w:hint="eastAsia"/>
          <w:b/>
          <w:kern w:val="0"/>
        </w:rPr>
        <w:t>3</w:t>
      </w:r>
      <w:r w:rsidR="003D6895" w:rsidRPr="00DF4A02">
        <w:rPr>
          <w:rFonts w:ascii="標楷體" w:hAnsi="標楷體" w:hint="eastAsia"/>
          <w:b/>
          <w:kern w:val="0"/>
        </w:rPr>
        <w:t>小時。</w:t>
      </w:r>
    </w:p>
    <w:sectPr w:rsidR="00D12818" w:rsidRPr="00341542" w:rsidSect="00B24B64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7F" w:rsidRDefault="00193E7F" w:rsidP="005344F5">
      <w:r>
        <w:separator/>
      </w:r>
    </w:p>
  </w:endnote>
  <w:endnote w:type="continuationSeparator" w:id="0">
    <w:p w:rsidR="00193E7F" w:rsidRDefault="00193E7F" w:rsidP="0053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7F" w:rsidRDefault="00193E7F" w:rsidP="005344F5">
      <w:r>
        <w:separator/>
      </w:r>
    </w:p>
  </w:footnote>
  <w:footnote w:type="continuationSeparator" w:id="0">
    <w:p w:rsidR="00193E7F" w:rsidRDefault="00193E7F" w:rsidP="0053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2B0"/>
    <w:multiLevelType w:val="hybridMultilevel"/>
    <w:tmpl w:val="56C4FE94"/>
    <w:lvl w:ilvl="0" w:tplc="08D88B02">
      <w:start w:val="1"/>
      <w:numFmt w:val="decimalFullWidth"/>
      <w:lvlText w:val="%1."/>
      <w:lvlJc w:val="left"/>
      <w:pPr>
        <w:ind w:left="393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" w15:restartNumberingAfterBreak="0">
    <w:nsid w:val="05971FDE"/>
    <w:multiLevelType w:val="hybridMultilevel"/>
    <w:tmpl w:val="6B703B9A"/>
    <w:lvl w:ilvl="0" w:tplc="888242CE">
      <w:start w:val="3"/>
      <w:numFmt w:val="japaneseCounting"/>
      <w:lvlText w:val="（%1）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63BA5"/>
    <w:multiLevelType w:val="hybridMultilevel"/>
    <w:tmpl w:val="16E4AD52"/>
    <w:lvl w:ilvl="0" w:tplc="4F225E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3" w15:restartNumberingAfterBreak="0">
    <w:nsid w:val="13EB58B5"/>
    <w:multiLevelType w:val="hybridMultilevel"/>
    <w:tmpl w:val="980814F8"/>
    <w:lvl w:ilvl="0" w:tplc="6FEC22F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B1A05"/>
    <w:multiLevelType w:val="hybridMultilevel"/>
    <w:tmpl w:val="2C900C1E"/>
    <w:lvl w:ilvl="0" w:tplc="001205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551D"/>
    <w:multiLevelType w:val="hybridMultilevel"/>
    <w:tmpl w:val="0E3C4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25E71"/>
    <w:multiLevelType w:val="hybridMultilevel"/>
    <w:tmpl w:val="1EF4D1AE"/>
    <w:lvl w:ilvl="0" w:tplc="915291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EE61AF7"/>
    <w:multiLevelType w:val="hybridMultilevel"/>
    <w:tmpl w:val="A560EAF0"/>
    <w:lvl w:ilvl="0" w:tplc="B978A5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07E51"/>
    <w:multiLevelType w:val="hybridMultilevel"/>
    <w:tmpl w:val="7EDADC92"/>
    <w:lvl w:ilvl="0" w:tplc="6FEC22FC">
      <w:start w:val="1"/>
      <w:numFmt w:val="taiwaneseCountingThousand"/>
      <w:lvlText w:val="（%1）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2F0F1BC2"/>
    <w:multiLevelType w:val="hybridMultilevel"/>
    <w:tmpl w:val="BA668FDA"/>
    <w:lvl w:ilvl="0" w:tplc="6FEC22FC">
      <w:start w:val="1"/>
      <w:numFmt w:val="taiwaneseCountingThousand"/>
      <w:lvlText w:val="（%1）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36FB7410"/>
    <w:multiLevelType w:val="multilevel"/>
    <w:tmpl w:val="DF206FC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cs="Times New Roman"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375626A6"/>
    <w:multiLevelType w:val="hybridMultilevel"/>
    <w:tmpl w:val="EF1EF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0E78C6"/>
    <w:multiLevelType w:val="hybridMultilevel"/>
    <w:tmpl w:val="EF1EF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2D17A0"/>
    <w:multiLevelType w:val="hybridMultilevel"/>
    <w:tmpl w:val="37369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AD2682"/>
    <w:multiLevelType w:val="hybridMultilevel"/>
    <w:tmpl w:val="BA68A9FC"/>
    <w:lvl w:ilvl="0" w:tplc="7708C92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 w15:restartNumberingAfterBreak="0">
    <w:nsid w:val="648465EE"/>
    <w:multiLevelType w:val="hybridMultilevel"/>
    <w:tmpl w:val="6C8A88C2"/>
    <w:lvl w:ilvl="0" w:tplc="6FEC22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146F17"/>
    <w:multiLevelType w:val="hybridMultilevel"/>
    <w:tmpl w:val="0B46EF5A"/>
    <w:lvl w:ilvl="0" w:tplc="F1863DC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7080263B"/>
    <w:multiLevelType w:val="hybridMultilevel"/>
    <w:tmpl w:val="CF3E1188"/>
    <w:lvl w:ilvl="0" w:tplc="A3CA26FA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C62BD0"/>
    <w:multiLevelType w:val="hybridMultilevel"/>
    <w:tmpl w:val="0EA08C46"/>
    <w:lvl w:ilvl="0" w:tplc="85C0891A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12"/>
  </w:num>
  <w:num w:numId="14">
    <w:abstractNumId w:val="5"/>
  </w:num>
  <w:num w:numId="15">
    <w:abstractNumId w:val="8"/>
  </w:num>
  <w:num w:numId="16">
    <w:abstractNumId w:val="15"/>
  </w:num>
  <w:num w:numId="17">
    <w:abstractNumId w:val="1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DD"/>
    <w:rsid w:val="00023D59"/>
    <w:rsid w:val="0002427D"/>
    <w:rsid w:val="000450FF"/>
    <w:rsid w:val="000A12E2"/>
    <w:rsid w:val="001101BE"/>
    <w:rsid w:val="001409BC"/>
    <w:rsid w:val="00155DF4"/>
    <w:rsid w:val="00193E7F"/>
    <w:rsid w:val="001D1B9F"/>
    <w:rsid w:val="001E1D7A"/>
    <w:rsid w:val="00225EFB"/>
    <w:rsid w:val="00265CDF"/>
    <w:rsid w:val="002945C2"/>
    <w:rsid w:val="002A3D6C"/>
    <w:rsid w:val="002A6F14"/>
    <w:rsid w:val="002B1166"/>
    <w:rsid w:val="002B3789"/>
    <w:rsid w:val="002E269B"/>
    <w:rsid w:val="003041F3"/>
    <w:rsid w:val="003075D4"/>
    <w:rsid w:val="00341542"/>
    <w:rsid w:val="00350D4A"/>
    <w:rsid w:val="003728E1"/>
    <w:rsid w:val="003A455C"/>
    <w:rsid w:val="003D018C"/>
    <w:rsid w:val="003D6895"/>
    <w:rsid w:val="003E04D0"/>
    <w:rsid w:val="003F167F"/>
    <w:rsid w:val="00495BAD"/>
    <w:rsid w:val="00520608"/>
    <w:rsid w:val="005344F5"/>
    <w:rsid w:val="005677D7"/>
    <w:rsid w:val="005E4EEC"/>
    <w:rsid w:val="00616754"/>
    <w:rsid w:val="006E2A35"/>
    <w:rsid w:val="006E2C12"/>
    <w:rsid w:val="006F4060"/>
    <w:rsid w:val="006F5497"/>
    <w:rsid w:val="00704DFA"/>
    <w:rsid w:val="007333DD"/>
    <w:rsid w:val="00740B69"/>
    <w:rsid w:val="00765FF7"/>
    <w:rsid w:val="007745FB"/>
    <w:rsid w:val="00796B14"/>
    <w:rsid w:val="007A1B2A"/>
    <w:rsid w:val="007A2E90"/>
    <w:rsid w:val="00854B33"/>
    <w:rsid w:val="008E50C3"/>
    <w:rsid w:val="00A16FC1"/>
    <w:rsid w:val="00A36E15"/>
    <w:rsid w:val="00A73607"/>
    <w:rsid w:val="00A9496B"/>
    <w:rsid w:val="00AC61F3"/>
    <w:rsid w:val="00AE0844"/>
    <w:rsid w:val="00AE6E7A"/>
    <w:rsid w:val="00B032F1"/>
    <w:rsid w:val="00B04AA7"/>
    <w:rsid w:val="00B21766"/>
    <w:rsid w:val="00B24953"/>
    <w:rsid w:val="00B24B64"/>
    <w:rsid w:val="00B454DD"/>
    <w:rsid w:val="00B50A75"/>
    <w:rsid w:val="00B64E01"/>
    <w:rsid w:val="00B760B2"/>
    <w:rsid w:val="00BB2819"/>
    <w:rsid w:val="00BF5CF7"/>
    <w:rsid w:val="00C25BA9"/>
    <w:rsid w:val="00C7107E"/>
    <w:rsid w:val="00C85BBA"/>
    <w:rsid w:val="00C95D83"/>
    <w:rsid w:val="00CA6B71"/>
    <w:rsid w:val="00D12818"/>
    <w:rsid w:val="00D16730"/>
    <w:rsid w:val="00D2196A"/>
    <w:rsid w:val="00D2614C"/>
    <w:rsid w:val="00D767C3"/>
    <w:rsid w:val="00D8033F"/>
    <w:rsid w:val="00D95DD3"/>
    <w:rsid w:val="00DB3FDF"/>
    <w:rsid w:val="00DD741C"/>
    <w:rsid w:val="00E336A6"/>
    <w:rsid w:val="00E34D8C"/>
    <w:rsid w:val="00E525C9"/>
    <w:rsid w:val="00F32A0E"/>
    <w:rsid w:val="00F66AAA"/>
    <w:rsid w:val="00F76D0E"/>
    <w:rsid w:val="00F84BE7"/>
    <w:rsid w:val="00FA1239"/>
    <w:rsid w:val="00FB5C80"/>
    <w:rsid w:val="00F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60B175"/>
  <w14:defaultImageDpi w14:val="300"/>
  <w15:docId w15:val="{4E44100A-3B2E-4960-80A2-D449006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DD"/>
    <w:pPr>
      <w:widowControl w:val="0"/>
    </w:pPr>
    <w:rPr>
      <w:rFonts w:ascii="Times New Roman" w:eastAsia="標楷體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4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4F5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4F5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D6895"/>
    <w:rPr>
      <w:color w:val="0000FF" w:themeColor="hyperlink"/>
      <w:u w:val="single"/>
    </w:rPr>
  </w:style>
  <w:style w:type="character" w:customStyle="1" w:styleId="4yxo">
    <w:name w:val="_4yxo"/>
    <w:basedOn w:val="a0"/>
    <w:rsid w:val="00D2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94</Words>
  <Characters>538</Characters>
  <Application>Microsoft Office Word</Application>
  <DocSecurity>0</DocSecurity>
  <Lines>4</Lines>
  <Paragraphs>1</Paragraphs>
  <ScaleCrop>false</ScaleCrop>
  <Company>home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</dc:creator>
  <cp:lastModifiedBy>jcjh</cp:lastModifiedBy>
  <cp:revision>9</cp:revision>
  <cp:lastPrinted>2019-11-21T03:22:00Z</cp:lastPrinted>
  <dcterms:created xsi:type="dcterms:W3CDTF">2020-02-12T03:43:00Z</dcterms:created>
  <dcterms:modified xsi:type="dcterms:W3CDTF">2020-03-31T05:59:00Z</dcterms:modified>
</cp:coreProperties>
</file>